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35" w:rsidRPr="007B0E35" w:rsidRDefault="007B0E35" w:rsidP="007B0E3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B0E35">
        <w:rPr>
          <w:rFonts w:ascii="Times New Roman" w:eastAsia="Times New Roman" w:hAnsi="Times New Roman" w:cs="Times New Roman"/>
          <w:bCs/>
        </w:rPr>
        <w:t>Автономная некоммерческая профессиональная образовательная  организация</w:t>
      </w:r>
    </w:p>
    <w:p w:rsidR="007B0E35" w:rsidRPr="007B0E35" w:rsidRDefault="007B0E35" w:rsidP="007B0E3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0E35">
        <w:rPr>
          <w:rFonts w:ascii="Times New Roman" w:eastAsia="Times New Roman" w:hAnsi="Times New Roman" w:cs="Times New Roman"/>
          <w:bCs/>
        </w:rPr>
        <w:t xml:space="preserve"> </w:t>
      </w:r>
      <w:r w:rsidRPr="007B0E35">
        <w:rPr>
          <w:rFonts w:ascii="Times New Roman" w:eastAsia="Times New Roman" w:hAnsi="Times New Roman" w:cs="Times New Roman"/>
          <w:b/>
        </w:rPr>
        <w:t>«УРАЛЬСКИЙ ПРОМЫШЛЕННО-ЭКОНОМИЧЕСКИЙ ТЕХНИКУМ»</w:t>
      </w: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6E7B6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МДК 01.04.01 </w:t>
      </w:r>
      <w:bookmarkStart w:id="0" w:name="_GoBack"/>
      <w:bookmarkEnd w:id="0"/>
      <w:r w:rsidR="007B0E35" w:rsidRPr="007B0E35">
        <w:rPr>
          <w:rFonts w:ascii="Times New Roman" w:eastAsia="Times New Roman" w:hAnsi="Times New Roman" w:cs="Times New Roman"/>
          <w:b/>
          <w:bCs/>
          <w:sz w:val="48"/>
          <w:szCs w:val="48"/>
        </w:rPr>
        <w:t>Система управления электроприводом</w:t>
      </w: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E35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 w:rsidR="00872AAD"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r w:rsidRPr="007B0E35">
        <w:rPr>
          <w:rFonts w:ascii="Times New Roman" w:eastAsia="Times New Roman" w:hAnsi="Times New Roman" w:cs="Times New Roman"/>
          <w:sz w:val="28"/>
          <w:szCs w:val="28"/>
        </w:rPr>
        <w:t xml:space="preserve"> работ для студентов по специальности 13.02.11 </w:t>
      </w:r>
      <w:r w:rsidRPr="007B0E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0E35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и  обслуживание электрического и электромеханического оборудования»</w:t>
      </w: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E35" w:rsidRPr="007B0E35" w:rsidRDefault="007B0E35" w:rsidP="007B0E3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0E35" w:rsidRPr="007B0E35" w:rsidRDefault="007B0E35" w:rsidP="007B0E35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E35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34557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B0E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7B0E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76" w:type="dxa"/>
        <w:tblInd w:w="-318" w:type="dxa"/>
        <w:tblLayout w:type="fixed"/>
        <w:tblLook w:val="0000"/>
      </w:tblPr>
      <w:tblGrid>
        <w:gridCol w:w="4396"/>
        <w:gridCol w:w="5580"/>
      </w:tblGrid>
      <w:tr w:rsidR="0034557A" w:rsidRPr="007B0E35" w:rsidTr="00A17158">
        <w:trPr>
          <w:cantSplit/>
          <w:trHeight w:val="4667"/>
        </w:trPr>
        <w:tc>
          <w:tcPr>
            <w:tcW w:w="4396" w:type="dxa"/>
          </w:tcPr>
          <w:p w:rsidR="0034557A" w:rsidRPr="0034557A" w:rsidRDefault="0034557A" w:rsidP="0034557A">
            <w:pPr>
              <w:tabs>
                <w:tab w:val="num" w:pos="2289"/>
              </w:tabs>
              <w:spacing w:after="0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4557A">
              <w:rPr>
                <w:rFonts w:ascii="Times New Roman" w:hAnsi="Times New Roman" w:cs="Times New Roman"/>
                <w:szCs w:val="20"/>
              </w:rPr>
              <w:lastRenderedPageBreak/>
              <w:br w:type="page"/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Cs w:val="24"/>
              </w:rPr>
            </w:pPr>
            <w:r w:rsidRPr="0034557A">
              <w:rPr>
                <w:rFonts w:ascii="Times New Roman" w:hAnsi="Times New Roman" w:cs="Times New Roman"/>
              </w:rPr>
              <w:t>ОДОБРЕНО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>электроэнергетики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34557A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>«25» августа 2016г.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34557A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34557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34557A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34557A">
              <w:rPr>
                <w:rFonts w:ascii="Times New Roman" w:hAnsi="Times New Roman" w:cs="Times New Roman"/>
              </w:rPr>
              <w:t>«</w:t>
            </w:r>
            <w:r w:rsidRPr="0034557A">
              <w:rPr>
                <w:rFonts w:ascii="Times New Roman" w:hAnsi="Times New Roman" w:cs="Times New Roman"/>
                <w:color w:val="000000"/>
              </w:rPr>
              <w:t>29» августа 2016</w:t>
            </w:r>
            <w:r w:rsidRPr="0034557A">
              <w:rPr>
                <w:rFonts w:ascii="Times New Roman" w:hAnsi="Times New Roman" w:cs="Times New Roman"/>
              </w:rPr>
              <w:t xml:space="preserve"> г.</w:t>
            </w: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4557A" w:rsidRPr="0034557A" w:rsidRDefault="0034557A" w:rsidP="0034557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E35" w:rsidRPr="007B0E35" w:rsidRDefault="007B0E35" w:rsidP="0034557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7B0E35" w:rsidRPr="007B0E35" w:rsidRDefault="007B0E35" w:rsidP="007B0E35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B0E35">
        <w:rPr>
          <w:rFonts w:ascii="Times New Roman" w:eastAsia="Calibri" w:hAnsi="Times New Roman" w:cs="Times New Roman"/>
          <w:lang w:eastAsia="en-US"/>
        </w:rPr>
        <w:t>Организация-разработчик:  АН ПОО «Уральский промышленно-экономический техникум»</w:t>
      </w:r>
    </w:p>
    <w:p w:rsidR="007B0E35" w:rsidRPr="007B0E35" w:rsidRDefault="007B0E35" w:rsidP="007B0E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B0E35" w:rsidRPr="007B0E35" w:rsidRDefault="007B0E35" w:rsidP="007B0E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7B0E35">
        <w:rPr>
          <w:rFonts w:ascii="Times New Roman" w:eastAsia="Calibri" w:hAnsi="Times New Roman" w:cs="Times New Roman"/>
          <w:lang w:eastAsia="en-US"/>
        </w:rPr>
        <w:t>Составитель:  Данилова Е.В., преподаватель АН ПОО “Уральский промышленно-экономический техникум»</w:t>
      </w:r>
    </w:p>
    <w:p w:rsidR="007B0E35" w:rsidRPr="007B0E35" w:rsidRDefault="007B0E35" w:rsidP="007B0E3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E35" w:rsidRPr="007B0E35" w:rsidRDefault="007B0E35" w:rsidP="007B0E35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E35" w:rsidRPr="007B0E35" w:rsidRDefault="007B0E35" w:rsidP="007B0E3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44D" w:rsidRPr="00F00992" w:rsidRDefault="0034044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4D" w:rsidRPr="00F00992" w:rsidRDefault="0034044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4D" w:rsidRDefault="0034044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7A" w:rsidRDefault="0034557A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7A" w:rsidRPr="00F00992" w:rsidRDefault="0034557A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4D" w:rsidRPr="00F00992" w:rsidRDefault="0034044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ED" w:rsidRPr="00F00992" w:rsidRDefault="009736ED" w:rsidP="00F00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F00992">
        <w:rPr>
          <w:rFonts w:ascii="Times New Roman" w:eastAsia="TimesNewRomanPSMT" w:hAnsi="Times New Roman" w:cs="Times New Roman"/>
          <w:sz w:val="24"/>
          <w:szCs w:val="24"/>
        </w:rPr>
        <w:lastRenderedPageBreak/>
        <w:t>Самостоятельная работа студентов – это процесс активного, целенаправленного приобретения студентами новых знаний, умений без непосредственного участия преподавателя,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9736ED" w:rsidRPr="00F00992" w:rsidRDefault="009736ED" w:rsidP="00F009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Задачами самостоятельной работы являются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систематизация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 контроль знаний студентов в процессе изучения раздела МДК. Одновременно студентам предоставляется возможность творчески осмыслить и изложить поставленные вопросы по изучаемой дисциплине.  </w:t>
      </w:r>
    </w:p>
    <w:p w:rsidR="009736ED" w:rsidRPr="00F00992" w:rsidRDefault="009736ED" w:rsidP="00F009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sz w:val="24"/>
          <w:szCs w:val="24"/>
        </w:rPr>
        <w:t xml:space="preserve">Цель самостоятельной работы состоит не только в проверке знаний студентов, но и в оказании методической помощи при изучении дисциплины в целом. Основной задачей дисциплины является 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закрепление у студентов знаний, умений, общих и профессиональных компетенций в области </w:t>
      </w:r>
      <w:r w:rsidRPr="00F00992"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 и ремонта автомобильного транспорта.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36ED" w:rsidRPr="00F00992" w:rsidRDefault="009736ED" w:rsidP="00F009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Для выполнения самостоятельной работы студент должен изучить учебную литературу в соответствии со списком рекомендуемой литературы.</w:t>
      </w:r>
    </w:p>
    <w:p w:rsidR="009736ED" w:rsidRPr="00F00992" w:rsidRDefault="009736ED" w:rsidP="00F00992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Самостоятельная работа построена на основе теоретических вопросов, подлежащих изучению в соответствии с рабочей программой по данной дисциплине.</w:t>
      </w:r>
    </w:p>
    <w:p w:rsidR="009736ED" w:rsidRPr="00F00992" w:rsidRDefault="009736ED" w:rsidP="00F00992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Самостоятельная работа 3 видов</w:t>
      </w:r>
    </w:p>
    <w:p w:rsidR="009736ED" w:rsidRPr="00F00992" w:rsidRDefault="009736ED" w:rsidP="00F0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sz w:val="24"/>
          <w:szCs w:val="24"/>
        </w:rPr>
        <w:t>1. докладов  и сообщений по теме.</w:t>
      </w:r>
    </w:p>
    <w:p w:rsidR="009736ED" w:rsidRPr="00F00992" w:rsidRDefault="009736ED" w:rsidP="00F0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sz w:val="24"/>
          <w:szCs w:val="24"/>
        </w:rPr>
        <w:t>Студентам необходимо подготовить доклад  на предложенные темы. Объем 5 листов формата А</w:t>
      </w:r>
      <w:proofErr w:type="gramStart"/>
      <w:r w:rsidRPr="00F0099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00992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F0099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99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0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99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00992">
        <w:rPr>
          <w:rFonts w:ascii="Times New Roman" w:eastAsia="Times New Roman" w:hAnsi="Times New Roman" w:cs="Times New Roman"/>
          <w:sz w:val="24"/>
          <w:szCs w:val="24"/>
        </w:rPr>
        <w:t xml:space="preserve"> 14. В содержании доклада рекомендуется использовать рисунки, схемы, картинки и фотографии по данным тематикам. </w:t>
      </w:r>
    </w:p>
    <w:p w:rsidR="009736ED" w:rsidRPr="00F00992" w:rsidRDefault="009736ED" w:rsidP="00F0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sz w:val="24"/>
          <w:szCs w:val="24"/>
        </w:rPr>
        <w:t xml:space="preserve">2.Подготовка презентаций. Максимум 10 слайдов, раскрывающих выбранную Вами тему. </w:t>
      </w:r>
    </w:p>
    <w:p w:rsidR="009736ED" w:rsidRPr="00F00992" w:rsidRDefault="009736ED" w:rsidP="00F00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0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992">
        <w:rPr>
          <w:rFonts w:ascii="Times New Roman" w:hAnsi="Times New Roman" w:cs="Times New Roman"/>
          <w:sz w:val="24"/>
          <w:szCs w:val="24"/>
        </w:rPr>
        <w:t xml:space="preserve">Осуществить расчет по заданной тематике </w:t>
      </w:r>
    </w:p>
    <w:p w:rsidR="00FB4ADA" w:rsidRDefault="00FB4ADA" w:rsidP="00FB4AD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FB4ADA" w:rsidRPr="00FB4ADA" w:rsidRDefault="00FB4ADA" w:rsidP="00FB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B4ADA">
        <w:rPr>
          <w:rFonts w:ascii="Times New Roman" w:eastAsia="Calibri" w:hAnsi="Times New Roman" w:cs="Times New Roman"/>
          <w:b/>
          <w:lang w:eastAsia="en-US"/>
        </w:rPr>
        <w:t>Самостоятельная работа 1</w:t>
      </w:r>
    </w:p>
    <w:p w:rsidR="009736ED" w:rsidRPr="00F00992" w:rsidRDefault="009736E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4D" w:rsidRPr="00F00992" w:rsidRDefault="00A85404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 xml:space="preserve">Осуществить расчет на основании практической работы №1  «Описание схемы регулятора скорости». </w:t>
      </w:r>
      <w:proofErr w:type="gramStart"/>
      <w:r w:rsidRPr="00F00992">
        <w:rPr>
          <w:rFonts w:ascii="Times New Roman" w:hAnsi="Times New Roman" w:cs="Times New Roman"/>
          <w:b/>
          <w:sz w:val="24"/>
          <w:szCs w:val="24"/>
        </w:rPr>
        <w:t>Предоставить письменный отчет</w:t>
      </w:r>
      <w:proofErr w:type="gramEnd"/>
      <w:r w:rsidRPr="00F00992">
        <w:rPr>
          <w:rFonts w:ascii="Times New Roman" w:hAnsi="Times New Roman" w:cs="Times New Roman"/>
          <w:b/>
          <w:sz w:val="24"/>
          <w:szCs w:val="24"/>
        </w:rPr>
        <w:t>.</w:t>
      </w:r>
    </w:p>
    <w:p w:rsidR="00B556C2" w:rsidRPr="00F00992" w:rsidRDefault="00B556C2" w:rsidP="00F00992">
      <w:pPr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параметров регулятора скорости.</w:t>
      </w:r>
    </w:p>
    <w:p w:rsidR="00B556C2" w:rsidRPr="00F00992" w:rsidRDefault="00B556C2" w:rsidP="00F00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53130" cy="2592705"/>
            <wp:effectExtent l="19050" t="0" r="0" b="0"/>
            <wp:docPr id="1" name="Рисунок 1" descr="http://www.studfiles.ru/html/2706/381/html_JCv8YUGJuN.Tp6g/img-WhjF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381/html_JCv8YUGJuN.Tp6g/img-WhjFR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C2" w:rsidRPr="00F00992" w:rsidRDefault="00B556C2" w:rsidP="00F00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7.2 – Принципиальная схема регулятора скорости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Зададимся </w:t>
      </w: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 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определяем </w:t>
      </w:r>
      <w:r w:rsidRPr="00F009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8110" cy="96520"/>
            <wp:effectExtent l="19050" t="0" r="0" b="0"/>
            <wp:docPr id="2" name="Рисунок 2" descr="http://www.studfiles.ru/html/2706/381/html_JCv8YUGJuN.Tp6g/img-UM06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381/html_JCv8YUGJuN.Tp6g/img-UM06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равенства:</w:t>
      </w:r>
    </w:p>
    <w:p w:rsidR="00B556C2" w:rsidRPr="00F00992" w:rsidRDefault="00B556C2" w:rsidP="00F00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4205" cy="236855"/>
            <wp:effectExtent l="19050" t="0" r="4445" b="0"/>
            <wp:docPr id="3" name="Рисунок 3" descr="http://www.studfiles.ru/html/2706/381/html_JCv8YUGJuN.Tp6g/img-YLz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381/html_JCv8YUGJuN.Tp6g/img-YLzNG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получим:</w:t>
      </w:r>
    </w:p>
    <w:p w:rsidR="00B556C2" w:rsidRPr="00F00992" w:rsidRDefault="00B556C2" w:rsidP="00F00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72845" cy="258445"/>
            <wp:effectExtent l="19050" t="0" r="8255" b="0"/>
            <wp:docPr id="4" name="Рисунок 4" descr="http://www.studfiles.ru/html/2706/381/html_JCv8YUGJuN.Tp6g/img-9ulV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381/html_JCv8YUGJuN.Tp6g/img-9ulVO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где</w:t>
      </w:r>
      <w:proofErr w:type="gramStart"/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09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28040" cy="215265"/>
            <wp:effectExtent l="19050" t="0" r="0" b="0"/>
            <wp:docPr id="5" name="Рисунок 5" descr="http://www.studfiles.ru/html/2706/381/html_JCv8YUGJuN.Tp6g/img-w3kM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381/html_JCv8YUGJuN.Tp6g/img-w3kM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/(рад/с).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получим:</w:t>
      </w:r>
    </w:p>
    <w:p w:rsidR="00B556C2" w:rsidRPr="00F00992" w:rsidRDefault="00B556C2" w:rsidP="00F00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76680" cy="215265"/>
            <wp:effectExtent l="19050" t="0" r="0" b="0"/>
            <wp:docPr id="6" name="Рисунок 6" descr="http://www.studfiles.ru/html/2706/381/html_JCv8YUGJuN.Tp6g/img-DtgK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381/html_JCv8YUGJuN.Tp6g/img-DtgKJ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из [7] выбираем основные элементы: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Резисторы: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CF-50 (С1-4) 0.5 Вт, 150 кОм, 5%;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CF-50 (С1-4) 0.5 Вт, 43 кОм, 5%;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Операционные усилители:</w:t>
      </w:r>
    </w:p>
    <w:p w:rsidR="00B556C2" w:rsidRPr="00F00992" w:rsidRDefault="00B556C2" w:rsidP="00F0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1: </w:t>
      </w:r>
      <w:r w:rsidRPr="00F0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140УД701</w:t>
      </w:r>
      <w:r w:rsidRPr="00F009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C2" w:rsidRPr="00F00992" w:rsidRDefault="00B556C2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DA" w:rsidRPr="00FB4ADA" w:rsidRDefault="00FB4ADA" w:rsidP="00FB4AD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B4ADA">
        <w:rPr>
          <w:rFonts w:ascii="Times New Roman" w:eastAsia="Calibri" w:hAnsi="Times New Roman" w:cs="Times New Roman"/>
          <w:b/>
          <w:lang w:eastAsia="en-US"/>
        </w:rPr>
        <w:t>Самостоятельная работа 2</w:t>
      </w:r>
    </w:p>
    <w:p w:rsidR="0034044D" w:rsidRPr="00F00992" w:rsidRDefault="0034044D" w:rsidP="00FB4AD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44D" w:rsidRPr="00F00992" w:rsidRDefault="00A85404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>На основании пройденного материала расчет «Обоснование системы электропривода. Расчет мощности электродвигателя</w:t>
      </w:r>
    </w:p>
    <w:p w:rsidR="00B556C2" w:rsidRPr="00F00992" w:rsidRDefault="00B556C2" w:rsidP="00F0099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0373B"/>
        </w:rPr>
      </w:pPr>
      <w:r w:rsidRPr="00F00992">
        <w:rPr>
          <w:b/>
          <w:bCs/>
          <w:color w:val="30373B"/>
          <w:bdr w:val="none" w:sz="0" w:space="0" w:color="auto" w:frame="1"/>
        </w:rPr>
        <w:t>Задание</w:t>
      </w:r>
      <w:r w:rsidRPr="00F00992">
        <w:rPr>
          <w:rStyle w:val="apple-converted-space"/>
          <w:color w:val="30373B"/>
        </w:rPr>
        <w:t> </w:t>
      </w:r>
    </w:p>
    <w:p w:rsidR="00B556C2" w:rsidRPr="00F00992" w:rsidRDefault="00B556C2" w:rsidP="00F0099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</w:rPr>
      </w:pPr>
      <w:r w:rsidRPr="00F00992">
        <w:rPr>
          <w:color w:val="30373B"/>
        </w:rPr>
        <w:t>1. Составить кинематическую схему электропривода и дать описание назначения и принципа его работы. Описать механизм замыкания (фиксации) главного исполнительного элемента</w:t>
      </w:r>
    </w:p>
    <w:p w:rsidR="00B556C2" w:rsidRPr="00F00992" w:rsidRDefault="00B556C2" w:rsidP="00F0099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0373B"/>
        </w:rPr>
      </w:pPr>
      <w:r w:rsidRPr="00F00992">
        <w:rPr>
          <w:color w:val="30373B"/>
        </w:rPr>
        <w:t>Произвести кинематический расчет электропривода</w:t>
      </w:r>
    </w:p>
    <w:p w:rsidR="00B556C2" w:rsidRPr="00F00992" w:rsidRDefault="00B556C2" w:rsidP="00F0099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0373B"/>
        </w:rPr>
      </w:pPr>
      <w:r w:rsidRPr="00F00992">
        <w:rPr>
          <w:color w:val="30373B"/>
        </w:rPr>
        <w:t>Рассчитать номинальную мощность электродвигателя и номинальный ток электродвигателя</w:t>
      </w:r>
    </w:p>
    <w:p w:rsidR="00B556C2" w:rsidRPr="00F00992" w:rsidRDefault="00B556C2" w:rsidP="00F0099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0373B"/>
        </w:rPr>
      </w:pPr>
      <w:r w:rsidRPr="00F00992">
        <w:rPr>
          <w:color w:val="30373B"/>
        </w:rPr>
        <w:t xml:space="preserve">. Составить схему управления </w:t>
      </w:r>
      <w:proofErr w:type="spellStart"/>
      <w:r w:rsidRPr="00F00992">
        <w:rPr>
          <w:color w:val="30373B"/>
        </w:rPr>
        <w:t>автошлагбаума</w:t>
      </w:r>
      <w:proofErr w:type="spellEnd"/>
      <w:r w:rsidRPr="00F00992">
        <w:rPr>
          <w:color w:val="30373B"/>
        </w:rPr>
        <w:t xml:space="preserve"> ПАШ-</w:t>
      </w:r>
      <w:proofErr w:type="gramStart"/>
      <w:r w:rsidRPr="00F00992">
        <w:rPr>
          <w:color w:val="30373B"/>
        </w:rPr>
        <w:t>I</w:t>
      </w:r>
      <w:proofErr w:type="gramEnd"/>
    </w:p>
    <w:p w:rsidR="00B556C2" w:rsidRPr="00F00992" w:rsidRDefault="00B556C2" w:rsidP="00F0099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0373B"/>
        </w:rPr>
      </w:pPr>
      <w:r w:rsidRPr="00F00992">
        <w:rPr>
          <w:color w:val="30373B"/>
        </w:rPr>
        <w:t>Исходные данные</w:t>
      </w:r>
    </w:p>
    <w:p w:rsidR="00B556C2" w:rsidRPr="00F00992" w:rsidRDefault="00B556C2" w:rsidP="00F0099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</w:rPr>
      </w:pPr>
      <w:proofErr w:type="gramStart"/>
      <w:r w:rsidRPr="00F00992">
        <w:rPr>
          <w:color w:val="30373B"/>
        </w:rPr>
        <w:t>Кинематическая</w:t>
      </w:r>
      <w:proofErr w:type="gramEnd"/>
      <w:r w:rsidRPr="00F00992">
        <w:rPr>
          <w:color w:val="30373B"/>
        </w:rPr>
        <w:t xml:space="preserve"> схемаПАШ-1Время перевода t, с10Номинальное/максимальное усилие (момента) перевода, F</w:t>
      </w:r>
      <w:r w:rsidRPr="00F00992">
        <w:rPr>
          <w:color w:val="30373B"/>
          <w:bdr w:val="none" w:sz="0" w:space="0" w:color="auto" w:frame="1"/>
        </w:rPr>
        <w:t>Н, Н (Нм)175/550Угол подъема заградительного бруса, град.90Тип электродвигателя</w:t>
      </w:r>
      <w:r w:rsidR="00E54188" w:rsidRPr="00F00992">
        <w:rPr>
          <w:color w:val="30373B"/>
          <w:bdr w:val="none" w:sz="0" w:space="0" w:color="auto" w:frame="1"/>
        </w:rPr>
        <w:t xml:space="preserve"> </w:t>
      </w:r>
      <w:r w:rsidRPr="00F00992">
        <w:rPr>
          <w:color w:val="30373B"/>
          <w:bdr w:val="none" w:sz="0" w:space="0" w:color="auto" w:frame="1"/>
        </w:rPr>
        <w:t>Переменный трехфазный</w:t>
      </w:r>
      <w:r w:rsidR="00E54188" w:rsidRPr="00F00992">
        <w:rPr>
          <w:color w:val="30373B"/>
          <w:bdr w:val="none" w:sz="0" w:space="0" w:color="auto" w:frame="1"/>
        </w:rPr>
        <w:t xml:space="preserve"> </w:t>
      </w:r>
    </w:p>
    <w:p w:rsidR="00B556C2" w:rsidRPr="00F00992" w:rsidRDefault="00B556C2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DA" w:rsidRPr="00FB4ADA" w:rsidRDefault="00FB4ADA" w:rsidP="00FB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FB4ADA">
        <w:rPr>
          <w:rFonts w:ascii="Times New Roman" w:eastAsia="Times New Roman" w:hAnsi="Times New Roman" w:cs="Times New Roman"/>
          <w:b/>
          <w:bCs/>
          <w:iCs/>
        </w:rPr>
        <w:t>Самостоятельная работа 3</w:t>
      </w:r>
    </w:p>
    <w:p w:rsidR="0034044D" w:rsidRPr="00F00992" w:rsidRDefault="0034044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DA" w:rsidRDefault="00A85404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>Разработка системы питания электропривода</w:t>
      </w:r>
      <w:r w:rsidR="004C3391" w:rsidRPr="004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4D" w:rsidRDefault="004C3391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91">
        <w:rPr>
          <w:rFonts w:ascii="Times New Roman" w:hAnsi="Times New Roman" w:cs="Times New Roman"/>
          <w:sz w:val="24"/>
          <w:szCs w:val="24"/>
        </w:rPr>
        <w:t>Составление конспекта</w:t>
      </w:r>
    </w:p>
    <w:p w:rsidR="004C3391" w:rsidRDefault="004C3391" w:rsidP="004C33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Цель работы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изучить и систематизировать сведения о</w:t>
      </w:r>
      <w:r w:rsidRPr="004C33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системах</w:t>
      </w:r>
      <w:r w:rsidRPr="004C3391">
        <w:rPr>
          <w:rFonts w:ascii="Times New Roman" w:hAnsi="Times New Roman" w:cs="Times New Roman"/>
          <w:sz w:val="24"/>
          <w:szCs w:val="24"/>
        </w:rPr>
        <w:t xml:space="preserve"> питания электропривода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</w:rPr>
        <w:t>Пользуясь дополнительной литературой и источниками информации,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найдите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о </w:t>
      </w:r>
      <w:r w:rsidRPr="004C3391">
        <w:rPr>
          <w:rFonts w:ascii="Times New Roman" w:hAnsi="Times New Roman" w:cs="Times New Roman"/>
          <w:sz w:val="24"/>
          <w:szCs w:val="24"/>
        </w:rPr>
        <w:t>системах питания электропривода</w:t>
      </w:r>
    </w:p>
    <w:p w:rsidR="004C3391" w:rsidRDefault="004C3391" w:rsidP="004C33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Составьте сообщение</w:t>
      </w:r>
    </w:p>
    <w:p w:rsidR="004C3391" w:rsidRPr="00F00992" w:rsidRDefault="004C3391" w:rsidP="004C339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C9E" w:rsidRPr="000D0C9E" w:rsidRDefault="000D0C9E" w:rsidP="000D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0C9E">
        <w:rPr>
          <w:rFonts w:ascii="Times New Roman" w:eastAsia="Times New Roman" w:hAnsi="Times New Roman" w:cs="Times New Roman"/>
          <w:b/>
        </w:rPr>
        <w:t>Самостоятельная работа 4</w:t>
      </w:r>
    </w:p>
    <w:p w:rsidR="00A85404" w:rsidRPr="00F00992" w:rsidRDefault="00A85404" w:rsidP="004C339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391" w:rsidRDefault="00A85404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>Схемы силовых и оперативных цепей управления электропривода</w:t>
      </w:r>
      <w:r w:rsidR="004C3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1: </w:t>
      </w:r>
      <w:r>
        <w:rPr>
          <w:rFonts w:ascii="Times New Roman" w:eastAsia="Times New Roman" w:hAnsi="Times New Roman" w:cs="Times New Roman"/>
          <w:sz w:val="24"/>
          <w:szCs w:val="24"/>
        </w:rPr>
        <w:t>Составьте план реферата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Пользуясь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интернет-источниками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литературой,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выполните подбор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материала (текстовый и графический) по выбранной теме. Напишите введение к реферату (объем 2-3 страницы).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подразделы основной части реферата.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Соотнесите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найденный материал с содержанием.</w:t>
      </w: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4: </w:t>
      </w:r>
      <w:r>
        <w:rPr>
          <w:rFonts w:ascii="Times New Roman" w:eastAsia="Times New Roman" w:hAnsi="Times New Roman" w:cs="Times New Roman"/>
          <w:sz w:val="24"/>
          <w:szCs w:val="24"/>
        </w:rPr>
        <w:t>Напишите заключение.</w:t>
      </w:r>
    </w:p>
    <w:p w:rsidR="004C3391" w:rsidRDefault="004C3391" w:rsidP="004C3391">
      <w:pPr>
        <w:spacing w:line="12" w:lineRule="exact"/>
        <w:rPr>
          <w:sz w:val="20"/>
          <w:szCs w:val="20"/>
        </w:rPr>
      </w:pPr>
    </w:p>
    <w:p w:rsidR="004C3391" w:rsidRDefault="004C3391" w:rsidP="004C3391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5: </w:t>
      </w:r>
      <w:r>
        <w:rPr>
          <w:rFonts w:ascii="Times New Roman" w:eastAsia="Times New Roman" w:hAnsi="Times New Roman" w:cs="Times New Roman"/>
          <w:sz w:val="24"/>
          <w:szCs w:val="24"/>
        </w:rPr>
        <w:t>Оформите реферат и подготовьте его к печати.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Распечатайте и сдайте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проверку.</w:t>
      </w: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 Структура работы</w:t>
      </w: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Типовая структура включает следующие разделы:</w:t>
      </w:r>
    </w:p>
    <w:p w:rsidR="004C3391" w:rsidRDefault="004C3391" w:rsidP="004C3391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4C3391" w:rsidRDefault="004C3391" w:rsidP="004C3391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Содержание.</w:t>
      </w:r>
    </w:p>
    <w:p w:rsidR="004C3391" w:rsidRDefault="004C3391" w:rsidP="004C3391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4C3391" w:rsidRDefault="004C3391" w:rsidP="004C3391">
      <w:pPr>
        <w:spacing w:after="0" w:line="240" w:lineRule="auto"/>
        <w:rPr>
          <w:rFonts w:eastAsia="Times New Roman"/>
          <w:sz w:val="24"/>
          <w:szCs w:val="24"/>
        </w:rPr>
      </w:pPr>
    </w:p>
    <w:p w:rsidR="004C3391" w:rsidRDefault="004C3391" w:rsidP="004C3391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основной части.</w:t>
      </w:r>
    </w:p>
    <w:p w:rsidR="004C3391" w:rsidRDefault="004C3391" w:rsidP="004C3391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4C3391" w:rsidRDefault="004C3391" w:rsidP="004C3391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4C3391" w:rsidRDefault="004C3391" w:rsidP="004C3391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721" w:hanging="36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первая страница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 данной странице номер не ставится).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помещается после титульного листа,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нем приводятся пункты работы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указанием страниц (на данной странице номер не ставится).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кратко обосновывается актуальность выбранной темы,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 и 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поставленных задач, формулируется объект и предмет исследования, указывается избранный метод исследования.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часть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основной части должно точно соответствовать 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и полностью ее раскрывать.</w:t>
      </w:r>
    </w:p>
    <w:p w:rsidR="004C3391" w:rsidRDefault="004C3391" w:rsidP="004C3391">
      <w:pPr>
        <w:spacing w:after="0" w:line="240" w:lineRule="auto"/>
        <w:ind w:firstLine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основные выводы в процессе анализа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помещают вспомогательные или дополнительные материалы.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использованных источников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приводится в конце работы,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алфавитном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сначала указываются источники используемой литературы, затем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Допускается использовать в списке источники не позднее 5-летней давности.</w:t>
      </w: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2.2.2 Требования к оформлению работы</w:t>
      </w: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работы реферата составляет 10-15 страниц.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набирается в текстовом редакторе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размер – 14пт, цвет шрифта черный, междустрочный интервал – полуторный, отступ первой строки (абзацный отступ) – 15 мм, выравнивание текста – по ширине. Текст распечатывается на принтере.</w:t>
      </w: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Заголовки разделов печатаются строчными буквами с абзацного отступа.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Заголовки подразделов печатаются строчными буквами (кроме первой прописной), располагаются с абзацного отступа. Заголовки пунктов печатаются строчными буквами (кроме первой прописной), с использованием шрифтового выделения (полужирный шрифт), начиная с абзаца. Если заголовок состоит из двух или более предложений, их разделяют точкой. Заголовки подпунктов печатают строчными буквами (кроме первой прописной), начиная с абзаца в подбор к тексту.</w:t>
      </w:r>
    </w:p>
    <w:p w:rsidR="004C3391" w:rsidRPr="00F64405" w:rsidRDefault="004C3391" w:rsidP="004C3391">
      <w:pPr>
        <w:tabs>
          <w:tab w:val="left" w:pos="93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F64405">
        <w:rPr>
          <w:rFonts w:ascii="Times New Roman" w:eastAsia="Times New Roman" w:hAnsi="Times New Roman" w:cs="Times New Roman"/>
          <w:sz w:val="24"/>
          <w:szCs w:val="24"/>
        </w:rPr>
        <w:t>конце</w:t>
      </w:r>
      <w:proofErr w:type="gramEnd"/>
      <w:r w:rsidRPr="00F64405">
        <w:rPr>
          <w:rFonts w:ascii="Times New Roman" w:eastAsia="Times New Roman" w:hAnsi="Times New Roman" w:cs="Times New Roman"/>
          <w:sz w:val="24"/>
          <w:szCs w:val="24"/>
        </w:rPr>
        <w:t xml:space="preserve"> заголовков структурных частей, наименований разделов и подразделов точка не ставится. Расстояние между заголовком структурной части (за исключением заголовка пункта) подразделом должно быть равно 2 интервалам.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Разделы должны иметь порядковую нумерацию в пределах всего текста. Номер раздела указывается перед его названием, после номера раздела точка не ставится, перед заголовком оставляют пробел. Наименования разделов печатаются строчными буквами с абзацного отступа, выделяются полужирным шрифтом размером 14пт, точка в конце наименования раздела не ставится. Разделы работы оформляются, начиная с новой страницы.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Иллюстрации обозначают словом «Рисунок» и нумеруют последовательно в пределах раздела реферата или сквозной нумерацией. Номер иллюстрации может состоять из номера раздела и порядкового номера иллюстрации,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точкой. Например: «Рисунок 1.2»  (второй рисунок первого раздела). Номер иллюстрации, ее название и поясняющие подписи помещают последовательно под иллюстрацией. Если в работе приведена одна иллюстрация, то не нумеруют и слово «Рисунок» не пишут. Иллюстрации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иметь наименование, которое дается после номера рисунка. Точка после номера рисунка и наименования иллюстрации не ставится.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таблица должна иметь название, которое следует помещать над таблицей слева, без абзацного отступа в одну строку с ее номером через тире. Расстояние от текста до таблицы и от таблицы до последующего текста равно одной строке. Между наименованием таблицы и самой таблицей не должно быть пустых строк. Пример таблицы:</w:t>
      </w: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9 – Название таблицы</w:t>
      </w:r>
    </w:p>
    <w:p w:rsidR="004C3391" w:rsidRDefault="001030FD" w:rsidP="004C33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7" style="position:absolute;z-index:251655168;visibility:visible;mso-wrap-distance-left:0;mso-wrap-distance-right:0" from="35.15pt,16.8pt" to="446.8pt,16.8pt" o:allowincell="f" strokeweight=".48pt"/>
        </w:pict>
      </w:r>
      <w:r>
        <w:rPr>
          <w:sz w:val="20"/>
          <w:szCs w:val="20"/>
        </w:rPr>
        <w:pict>
          <v:line id="Shape 5" o:spid="_x0000_s1028" style="position:absolute;z-index:251656192;visibility:visible;mso-wrap-distance-left:0;mso-wrap-distance-right:0" from="35.35pt,16.55pt" to="35.35pt,57.85pt" o:allowincell="f" strokeweight=".48pt"/>
        </w:pict>
      </w:r>
      <w:r>
        <w:rPr>
          <w:sz w:val="20"/>
          <w:szCs w:val="20"/>
        </w:rPr>
        <w:pict>
          <v:line id="Shape 6" o:spid="_x0000_s1029" style="position:absolute;z-index:251657216;visibility:visible;mso-wrap-distance-left:0;mso-wrap-distance-right:0" from="35.15pt,37.2pt" to="446.8pt,37.2pt" o:allowincell="f" strokeweight=".16931mm"/>
        </w:pict>
      </w:r>
      <w:r>
        <w:rPr>
          <w:sz w:val="20"/>
          <w:szCs w:val="20"/>
        </w:rPr>
        <w:pict>
          <v:line id="Shape 7" o:spid="_x0000_s1030" style="position:absolute;z-index:251658240;visibility:visible;mso-wrap-distance-left:0;mso-wrap-distance-right:0" from="154.1pt,16.55pt" to="154.1pt,57.85pt" o:allowincell="f" strokeweight=".16931mm"/>
        </w:pict>
      </w:r>
      <w:r>
        <w:rPr>
          <w:sz w:val="20"/>
          <w:szCs w:val="20"/>
        </w:rPr>
        <w:pict>
          <v:line id="Shape 8" o:spid="_x0000_s1031" style="position:absolute;z-index:251659264;visibility:visible;mso-wrap-distance-left:0;mso-wrap-distance-right:0" from="313.6pt,16.55pt" to="313.6pt,57.85pt" o:allowincell="f" strokeweight=".16931mm"/>
        </w:pict>
      </w:r>
      <w:r>
        <w:rPr>
          <w:sz w:val="20"/>
          <w:szCs w:val="20"/>
        </w:rPr>
        <w:pict>
          <v:line id="Shape 9" o:spid="_x0000_s1032" style="position:absolute;z-index:251660288;visibility:visible;mso-wrap-distance-left:0;mso-wrap-distance-right:0" from="446.55pt,16.55pt" to="446.55pt,57.85pt" o:allowincell="f" strokeweight=".16931mm"/>
        </w:pict>
      </w:r>
      <w:r>
        <w:rPr>
          <w:sz w:val="20"/>
          <w:szCs w:val="20"/>
        </w:rPr>
        <w:pict>
          <v:line id="Shape 10" o:spid="_x0000_s1033" style="position:absolute;z-index:251661312;visibility:visible;mso-wrap-distance-left:0;mso-wrap-distance-right:0" from="35.15pt,57.65pt" to="446.8pt,57.65pt" o:allowincell="f" strokeweight=".16931mm"/>
        </w:pict>
      </w: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Default="004C3391" w:rsidP="004C3391">
      <w:pPr>
        <w:spacing w:after="0" w:line="240" w:lineRule="auto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Уравнения и формулы следует выделять из текста свободными строками.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(=)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 после знаков плюс (+), минус (-), умножения (х) и деления (:).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пояснения начинают со слов «где» без двоеточия. Формулы в пояснительной записке следует нумеровать арабскими цифрами в пределах раздела.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Заработная плата наладчиков технологического оборудования определяется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формуле:</w:t>
      </w: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140"/>
      </w:tblGrid>
      <w:tr w:rsidR="004C3391" w:rsidTr="007C18A5">
        <w:trPr>
          <w:trHeight w:val="398"/>
        </w:trPr>
        <w:tc>
          <w:tcPr>
            <w:tcW w:w="4540" w:type="dxa"/>
            <w:vAlign w:val="bottom"/>
          </w:tcPr>
          <w:p w:rsidR="004C3391" w:rsidRDefault="004C3391" w:rsidP="007C18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Σ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i=1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пз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40" w:type="dxa"/>
            <w:vAlign w:val="bottom"/>
          </w:tcPr>
          <w:p w:rsidR="004C3391" w:rsidRDefault="004C3391" w:rsidP="007C18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(2.1)</w:t>
            </w:r>
          </w:p>
        </w:tc>
      </w:tr>
    </w:tbl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Default="004C3391" w:rsidP="004C3391">
      <w:pPr>
        <w:spacing w:after="0" w:line="240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эффициент к заработной плате;</w:t>
      </w:r>
    </w:p>
    <w:p w:rsidR="004C3391" w:rsidRDefault="004C3391" w:rsidP="004C3391">
      <w:pPr>
        <w:spacing w:after="0" w:line="240" w:lineRule="auto"/>
        <w:ind w:left="42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пз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дготовительно-заключительное время по данной операции,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час;</w:t>
      </w:r>
    </w:p>
    <w:p w:rsidR="004C3391" w:rsidRDefault="004C3391" w:rsidP="004C3391">
      <w:pPr>
        <w:spacing w:after="0" w:line="240" w:lineRule="auto"/>
        <w:ind w:left="42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часовая тарифная ставка,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4C3391" w:rsidRDefault="004C3391" w:rsidP="004C3391">
      <w:pPr>
        <w:spacing w:after="0" w:line="240" w:lineRule="auto"/>
        <w:ind w:left="42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наладчиков,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оформляют как продолжение реферата на последующих страницах, располагая их в порядке появления ссылок в тексте.</w:t>
      </w:r>
    </w:p>
    <w:p w:rsidR="004C3391" w:rsidRDefault="004C3391" w:rsidP="004C3391">
      <w:pPr>
        <w:spacing w:after="0" w:line="240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приложение следует начинать с нового листа (страницы) с указанием наверху справа страницы слова «Приложение», напечатанного строчными буквами. Приложение должно иметь содержательный заголовок, расположенный в следующей строке по центру. Если реферате более одного приложения, их нумеруют последовательно прописными буквами русского алфавита, например, 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Приложение Б и т.д.</w:t>
      </w: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Default="004C3391" w:rsidP="004C3391">
      <w:pPr>
        <w:spacing w:after="0" w:line="240" w:lineRule="auto"/>
        <w:rPr>
          <w:sz w:val="20"/>
          <w:szCs w:val="20"/>
        </w:rPr>
      </w:pPr>
    </w:p>
    <w:p w:rsidR="004C3391" w:rsidRPr="000D0C9E" w:rsidRDefault="000D0C9E" w:rsidP="000D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0C9E">
        <w:rPr>
          <w:rFonts w:ascii="Times New Roman" w:eastAsia="Times New Roman" w:hAnsi="Times New Roman" w:cs="Times New Roman"/>
          <w:b/>
        </w:rPr>
        <w:t>Самостоятельная работа 5</w:t>
      </w:r>
    </w:p>
    <w:p w:rsidR="00A85404" w:rsidRPr="00F00992" w:rsidRDefault="00A85404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04" w:rsidRPr="00F00992" w:rsidRDefault="00A85404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</w:t>
      </w:r>
      <w:r w:rsidRPr="00F00992">
        <w:rPr>
          <w:rFonts w:ascii="Times New Roman" w:hAnsi="Times New Roman" w:cs="Times New Roman"/>
          <w:b/>
          <w:sz w:val="24"/>
          <w:szCs w:val="24"/>
        </w:rPr>
        <w:t xml:space="preserve">Выбор основных элементов электрооборудования. Описание работы схем управления электроприводом 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0992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Цель работы – изучение схем управления электроприводом.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</w:t>
      </w:r>
      <w:r w:rsidRPr="00F00992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Автоматическое управление в функции пути является одной из самых распространенных форм электрической автоматизации технического оборудования. Основным органом управления в схемах путевой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электроавтоматики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является путевой выключатель.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9775" cy="178562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Рис. 1. Схема автоматического управления приводом в функции пути.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Пусть подвижной узел А станка, перемещаемый электродвигателем при нажатии на кнопку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, должен остановиться в результате воздействия на путевой выключатель ПВ. 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В этой схеме действие размыкающего контакта путевого выключателя ПВ подобно действию кнопки «стоп», нажимаемой в момент, когда движущийся элемент станка достигает нужного положения.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</w:t>
      </w:r>
      <w:r w:rsidRPr="00F00992">
        <w:rPr>
          <w:rFonts w:ascii="Times New Roman" w:hAnsi="Times New Roman" w:cs="Times New Roman"/>
          <w:sz w:val="24"/>
          <w:szCs w:val="24"/>
          <w:u w:val="single"/>
        </w:rPr>
        <w:t>Схемы управления электроприводом</w:t>
      </w:r>
      <w:r w:rsidRPr="00F00992">
        <w:rPr>
          <w:rFonts w:ascii="Times New Roman" w:hAnsi="Times New Roman" w:cs="Times New Roman"/>
          <w:sz w:val="24"/>
          <w:szCs w:val="24"/>
        </w:rPr>
        <w:t>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1</w:t>
      </w:r>
      <w:r w:rsidRPr="00F00992">
        <w:rPr>
          <w:rFonts w:ascii="Times New Roman" w:hAnsi="Times New Roman" w:cs="Times New Roman"/>
          <w:b/>
          <w:sz w:val="24"/>
          <w:szCs w:val="24"/>
        </w:rPr>
        <w:t>. Схемы управления пуском, торможением и реверсированием асинхронных двигателей с короткозамкнутым ротором с использованием автоматического выключателя и контактора.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Для управления асинхронными двигателями широко используют релейно-контактные аппараты. Пуск асинхронных двигателей с короткозамкнутым ротором небольшой мощности осуществляется, обычно, при помощи магнитных пускателей. Магнитный пускатель состоит из контактора переменного тока и встроенных в него двух тепловых реле. В схемах управления электроприводами используются автоматы с электромагнитными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расцепителями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расцепителями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электромагнитными и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тепловым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 xml:space="preserve">Электромагнитные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расцепители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имеют нерегулируемую отсечку, равную 10-ти кратному номинальному току, и служат для токов короткого замыкания.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 xml:space="preserve">Тепловые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расцепители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имеют обратнозависимую характеристику времени от тока;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например,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расцепитель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с номинальным током 50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срабатывает при  1,5-кратной перегрузке через 1 час, а при 4-кратной – через 20 сек. Такие тепловые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расцепители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не могут защитить двигатель от перегрева при перегрузках на 20 – 30%, но они могут в некоторой степени защитить двигатель и питающие его провода от перегрева пусковым током при застопоривании механизма.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 xml:space="preserve">Поэтому при продолжительном режиме работы для осуществления надёжной защиты двигателей от длительных перегрузок, в случае автомата с тепловым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расцепителем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такого типа, применяют дополнительные тепловые реле, как и при использовании автоматического выключателя, только с электромагнитным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расцепителем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6135" cy="42386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Рис. 2. Схема управления асинхронным двигателем с короткозамкнутым ротором с использованием автоматического выключателя.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Преимущества автоматического выключателя заключаются в том, что исключается возможность обрыва одной фазы от срабатывания защиты при однофазном коротком замыкании, как это имеет место при установке вместо автоматического выключателя плавких предохранителей; не требуется замены элементов, как в предохранителях при сгорании их плавкой вставки.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Схема предусматривает питание силовых цепей и управление от источника одного и того же напряжения. Однако в целях повышения надёжности работы релейных и контактных аппаратов, большей частью рассчитанных на низкое напряжение, а также в целях повышения безопасности эксплуатации, часто применяются схемы, предусматривающие питание цепей управления от источника пониженного напряжения.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Если выключатель QF включен, то для пуска двигателя достаточно нажать кнопку SB2. При этом получает питание катушка контактора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, замыкаются главные контакты в силовой цепи, и статор двигателя присоединяется к сети. Одновременно в цепи управления закрывается замыкающий вспомогательный контакт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, блокирующий кнопку SB2, после чего эту кнопку не нужно больше удерживать в нажатом состоянии, т.к. цепь катушки контактора КМ1 остаётся замкнутой. Кнопка за счёт действия пружины возвращается в исходное положение. Нажатием кнопки SB1 двигатель отключается от сети. При этом катушка контактора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теряет питание, и замыкающие контакты его размыкают цепь статора. В схеме предусмотрена защита двигателя автоматическим выключателем от коротких замыканий и тепловым реле КК от перегрузки.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2. </w:t>
      </w:r>
      <w:r w:rsidRPr="00F00992">
        <w:rPr>
          <w:rFonts w:ascii="Times New Roman" w:hAnsi="Times New Roman" w:cs="Times New Roman"/>
          <w:b/>
          <w:sz w:val="24"/>
          <w:szCs w:val="24"/>
        </w:rPr>
        <w:t>Схема управления асинхронным двигателем с короткозамкнутым ротором с использованием динамического торможения.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8520" cy="4647565"/>
            <wp:effectExtent l="1905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64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Рис. 3. Схема управления с использованием динамического торможения.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При включении двигателя в сеть переменного тока возбуждается реле времени RV, если от источника постоянного тока подано напряжение. В этом случае замыкающий контакт реле RV будет замкнут. Очевидно, контактор торможения КТ при этом не включен, т.к. размыкающий вспомогательный контакт контактора КМ будет разомкнут. Выключение двигателя осуществляется нажатием кнопки SB1; контактор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теряет питание и его размыкающий контакт КМ закрывается, что приводит к включению контактора КТ, главные контакты которого присоединяют обмотку статора двигателя на время динамического торможения к сети постоянного тока. При отключении контактора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катушка реле динамического торможения RV теряет питание, однако замыкающий контакт RV, будучи ранее замкнутым, разомкнётся с выдержкой времени, которая несколько превышает длительность торможения двигателя. По истечении установленной выдержки времени статор двигателя автоматически отключается от источника постоянного тока, и система управления приходит в исходное положение.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Во избежание случайного одновременного включения контакторов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 КТ катушки этих контакторов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взаимоблокированы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размыкающими вспомогательными контактами КМ и КТ.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Для ограничения величины постоянного тока служит дополнительный резистор RT. Защита цепи постоянного тока от короткого замыкания осуществляется плавкими предохранителями. Существует также схема торможения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противовключений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>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3. </w:t>
      </w:r>
      <w:r w:rsidRPr="00F00992">
        <w:rPr>
          <w:rFonts w:ascii="Times New Roman" w:hAnsi="Times New Roman" w:cs="Times New Roman"/>
          <w:b/>
          <w:sz w:val="24"/>
          <w:szCs w:val="24"/>
        </w:rPr>
        <w:t>Схема управления и фрикционного торможения двухскоростным асинхронным двигателем с короткозамкнутым ротором.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09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0376" cy="4478537"/>
            <wp:effectExtent l="19050" t="0" r="224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33" cy="448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Рис. 4. Схема управления двухскоростным асинхронным двигателем.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Привод может иметь две скорости. Пониженная скорость получается при соединении обмоток статора на треугольник, что осуществляется нажатием кнопки SB3 и включением контактора К3 с замыканием трёх силовых контактов К3. Одновременно замыкается вспомогательный замыкающий контакт К3А, шунтирующий кнопку SB3, и размыкается К3А – вспомогательный размыкающий контакт в цепи катушки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. Повышенная скорость получается при соединении обмоток на двойную звезду, что реализуется нажатием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двухцепной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кнопки SB4. При этом катушка контактора К3 обесточивается, контакты К3 в силовой цепи размыкаются, размыкается вспомогательный замыкающий контакт К3А, шунтирующий кнопку SB3, и замыкается вспомогательный размыкающий контакт К3А в цепи катушки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При дальнейшем нажатии кнопки SB4 замыкается цепь катушки контактора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, замкнуться пять контактов К4 в силовой цепи, обмотка статора будет подключена на двойную звезду. Одновременно замкнётся вспомогательный замыкающий контакт К4А в цепи катушки контактора К3. Обычно контакторы переменного тока имеют три силовых контакта, а в схеме подключения статора на двойную звезду показано пять силовых 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контактов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 В этом случае параллельно катушке контактора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включается катушка дополнительного контактора.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После предварительного соединения обмоток статора производиться пуск двигателей при помощи контакторов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 К2 для вращения «вперёд» или «назад». Включение контакторов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или К2 осуществляется соответственно нажатием кнопки SB1 или SB2. Применение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двухцепных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кнопок позволяет осуществить дополнительную электрическую блокировку, исключающую одновременное включение контакторов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 К2, а также К3 и К4.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В схеме предусмотрена возможность переключения с одной скорости на другую при вращении электродвигателя без нажатия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кнопки SB5 «стоп».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lastRenderedPageBreak/>
        <w:t xml:space="preserve">   При нажатии кнопки SB5 катушки включенных контакторов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обесточиваются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 схема приходит в исходное, нормальное состояние. На схеме условно показан односторонний колодочный тормоз с пружинным приводом зажима тормозного шкива. Если статор электродвигателя и обмотка электромагнита Y одновременно будут присоединены к сети, электромагнит Y отведёт колодочный тормоз от шкива и создаст деформацию пружины.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Двигатель вращается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расторможенным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 Если статор электродвигателя и обмотка электромагнита Y отключаются от сети, колодочный тормоз с пружинным приводом жёстко фиксирует ротор электродвигателя к неподвижному корпусу.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Рассмотренная схема является основой построения схем двухскоростного управления насосными агрегатами, схем управления электродвигателями двухскоростных транспортеров. 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</w:t>
      </w:r>
      <w:r w:rsidRPr="00F00992">
        <w:rPr>
          <w:rFonts w:ascii="Times New Roman" w:hAnsi="Times New Roman" w:cs="Times New Roman"/>
          <w:b/>
          <w:sz w:val="24"/>
          <w:szCs w:val="24"/>
        </w:rPr>
        <w:t xml:space="preserve">3.4. Схема </w:t>
      </w:r>
      <w:proofErr w:type="spellStart"/>
      <w:r w:rsidRPr="00F00992">
        <w:rPr>
          <w:rFonts w:ascii="Times New Roman" w:hAnsi="Times New Roman" w:cs="Times New Roman"/>
          <w:b/>
          <w:sz w:val="24"/>
          <w:szCs w:val="24"/>
        </w:rPr>
        <w:t>тиристорного</w:t>
      </w:r>
      <w:proofErr w:type="spellEnd"/>
      <w:r w:rsidRPr="00F00992">
        <w:rPr>
          <w:rFonts w:ascii="Times New Roman" w:hAnsi="Times New Roman" w:cs="Times New Roman"/>
          <w:b/>
          <w:sz w:val="24"/>
          <w:szCs w:val="24"/>
        </w:rPr>
        <w:t xml:space="preserve"> управления пуском и торможением асинхронного двигателя с короткозамкнутым ротором </w:t>
      </w:r>
      <w:r w:rsidRPr="00F00992">
        <w:rPr>
          <w:rFonts w:ascii="Times New Roman" w:hAnsi="Times New Roman" w:cs="Times New Roman"/>
          <w:sz w:val="24"/>
          <w:szCs w:val="24"/>
        </w:rPr>
        <w:t>(рис.5).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В типовой схеме разомкнутого управления асинхронным двигателем с короткозамкнутым ротором в качестве силовых элементов, включенных в статорную цепь двигателя, используются тиристоры в сочетании с релейно-контактными аппаратами в цепи управления. Тиристоры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силовых коммутаторов и, кроме того, легко позволяют осуществить необходимый темп изменения напряжения на статоре двигателя регулированием угла включения тиристоров. 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При пуске плавное изменение угла включения тиристоров дает возможность изменять приложенное к статору напряжение от нуля до номинального, тем самым ограничить токи и моменты двигателя. Схема содержит устройство динамического торможения в виде демпфирующего контура. Применение шунтирующего тиристора, замыкающего цепь тока между двумя фазами, приводит к увеличению постоянной составляющей тока, что создает достаточный тормозной момент в области высокой угловой скорости.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Рассмотрим типовую схему комплектного устройства, состоящего в силовой части из группы включенных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встречно-паралельно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тиристоров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0992">
        <w:rPr>
          <w:rFonts w:ascii="Times New Roman" w:hAnsi="Times New Roman" w:cs="Times New Roman"/>
          <w:sz w:val="24"/>
          <w:szCs w:val="24"/>
        </w:rPr>
        <w:t>1. . .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0992">
        <w:rPr>
          <w:rFonts w:ascii="Times New Roman" w:hAnsi="Times New Roman" w:cs="Times New Roman"/>
          <w:sz w:val="24"/>
          <w:szCs w:val="24"/>
        </w:rPr>
        <w:t xml:space="preserve">4 в фазах 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0992">
        <w:rPr>
          <w:rFonts w:ascii="Times New Roman" w:hAnsi="Times New Roman" w:cs="Times New Roman"/>
          <w:sz w:val="24"/>
          <w:szCs w:val="24"/>
        </w:rPr>
        <w:t xml:space="preserve"> и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0992">
        <w:rPr>
          <w:rFonts w:ascii="Times New Roman" w:hAnsi="Times New Roman" w:cs="Times New Roman"/>
          <w:sz w:val="24"/>
          <w:szCs w:val="24"/>
        </w:rPr>
        <w:t xml:space="preserve"> и одного 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коротко-замкнутого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тиристора между фазами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0992">
        <w:rPr>
          <w:rFonts w:ascii="Times New Roman" w:hAnsi="Times New Roman" w:cs="Times New Roman"/>
          <w:sz w:val="24"/>
          <w:szCs w:val="24"/>
        </w:rPr>
        <w:t xml:space="preserve"> и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0992">
        <w:rPr>
          <w:rFonts w:ascii="Times New Roman" w:hAnsi="Times New Roman" w:cs="Times New Roman"/>
          <w:sz w:val="24"/>
          <w:szCs w:val="24"/>
        </w:rPr>
        <w:t xml:space="preserve"> –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0992">
        <w:rPr>
          <w:rFonts w:ascii="Times New Roman" w:hAnsi="Times New Roman" w:cs="Times New Roman"/>
          <w:sz w:val="24"/>
          <w:szCs w:val="24"/>
        </w:rPr>
        <w:t>5, для управления асинхронным двигателем. Схема управления предполагает наличие блока управления тиристорами БУ и релейно-контактного узла управления.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0" cy="3786505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lastRenderedPageBreak/>
        <w:t xml:space="preserve">   Нажатием кнопки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0992">
        <w:rPr>
          <w:rFonts w:ascii="Times New Roman" w:hAnsi="Times New Roman" w:cs="Times New Roman"/>
          <w:sz w:val="24"/>
          <w:szCs w:val="24"/>
        </w:rPr>
        <w:t xml:space="preserve"> 1 включается реле К1М и К2М, на управляющие электроды тиристоров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0992">
        <w:rPr>
          <w:rFonts w:ascii="Times New Roman" w:hAnsi="Times New Roman" w:cs="Times New Roman"/>
          <w:sz w:val="24"/>
          <w:szCs w:val="24"/>
        </w:rPr>
        <w:t>1. . .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0992">
        <w:rPr>
          <w:rFonts w:ascii="Times New Roman" w:hAnsi="Times New Roman" w:cs="Times New Roman"/>
          <w:sz w:val="24"/>
          <w:szCs w:val="24"/>
        </w:rPr>
        <w:t>4 подаются импульсы, сдвинутые на 60  относительно питающего напряжения. К обмоткам статора двигателя подается пониженное напряжение, уменьшаются пусковой ток и пусковой момент. Ротор двигателя увеличивает скорость вращения, разгоняется. Размыкающий контакт реле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.2 отключает реле К3М с задержкой времени, зависящей от параметров резистора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00992">
        <w:rPr>
          <w:rFonts w:ascii="Times New Roman" w:hAnsi="Times New Roman" w:cs="Times New Roman"/>
          <w:sz w:val="24"/>
          <w:szCs w:val="24"/>
        </w:rPr>
        <w:t>7 и конденсатора С4. Размыкающими контактами К3М шунтируются соответствующие резисторы в блоке управления тиристорами БУ, и к статору прикладывается полное напряжение сети.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Для остановки двигателя нажимается кнопка S3, обесточивается релейная схема управления, тиристоры V1…V4, и напряжение со статора двигателя снимается. При этом за счёт энергии, запасённой конденсатором С5, включается на время торможения реле К4М, которое своими контактами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.2 и К4.3 включает тиристоры V2 и V5. По фазам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обмотки статора двигателя течёт ток однополупериодного выпрямления, что обеспечивает эффективное динамическое торможение.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Сила тока, а, следовательно, время динамического торможения регулируются резисторами R1 и R3. Эта схема имеет также шаговый режим. При нажатии кнопки S2 включается реле К5М, которое своими контактами К5.3 и К5.4 включает тиристоры V2 и V5. В этом случае по фазам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обмотке статора двигателя протекает ток однополупериодного выпрямления. При отпускании кнопки S2 выключается реле К5М и тиристоры V2 и V5, при этом на короткое время за счёт энергии, запасённой в конденсаторе С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, включается реле, которое своими контактами К6.2 включает тиристор V3, и ротор двигателя поворачивается на некоторый угол вследствие поворота, примерно, на такой же угол результирующего вектора потока статора.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Величина шага поворота зависит от напряжения сети, момента статической нагрузки, момента инерции привода и среднего значения выпрямленного тока. Реализация шагового режима работы двигателя проводиться после его остановки, т.к. реле К5М первоначально можно включить только после замыкания размыкающих контактов К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.5 и К4.1. Шаговый режим работы двигателя создаёт благоприятные условия наладки.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0992">
        <w:rPr>
          <w:rFonts w:ascii="Times New Roman" w:hAnsi="Times New Roman" w:cs="Times New Roman"/>
          <w:sz w:val="24"/>
          <w:szCs w:val="24"/>
          <w:u w:val="single"/>
        </w:rPr>
        <w:t>Содержание работы.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ab/>
      </w:r>
      <w:r w:rsidRPr="00F00992">
        <w:rPr>
          <w:rFonts w:ascii="Times New Roman" w:hAnsi="Times New Roman" w:cs="Times New Roman"/>
          <w:b/>
          <w:sz w:val="24"/>
          <w:szCs w:val="24"/>
        </w:rPr>
        <w:t>В процессе подготовки к работе</w:t>
      </w:r>
      <w:r w:rsidRPr="00F00992">
        <w:rPr>
          <w:rFonts w:ascii="Times New Roman" w:hAnsi="Times New Roman" w:cs="Times New Roman"/>
          <w:sz w:val="24"/>
          <w:szCs w:val="24"/>
        </w:rPr>
        <w:t xml:space="preserve"> необходимо изучить электрическую аппаратуру управления и защиты, работу реле времени, выяснить преимущества и недостатки контактных и бесконтактных электрических приборов управления, запомнить их графические и буквенные обозначения, уяснить принцип работы схем автоматического управления электроприводом, рассмотренных выше.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>В процессе выполнения работы</w:t>
      </w:r>
      <w:r w:rsidRPr="00F00992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- изучить схему и устройство экспериментальной установки, определить назначение всех её аппаратов и переключателей.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- составить схему управления, которая реализует установка и вычислить циклограмму её работы (вариант – по заданию преподавателя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</w:t>
      </w:r>
    </w:p>
    <w:p w:rsidR="00F00992" w:rsidRPr="00F00992" w:rsidRDefault="00F00992" w:rsidP="00F0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- проверить работу составленной схемы на экспериментальной установке и дать заключение об её функциональных возможностях.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</w:t>
      </w:r>
      <w:r w:rsidRPr="00F00992">
        <w:rPr>
          <w:rFonts w:ascii="Times New Roman" w:hAnsi="Times New Roman" w:cs="Times New Roman"/>
          <w:sz w:val="24"/>
          <w:szCs w:val="24"/>
          <w:u w:val="single"/>
        </w:rPr>
        <w:t>Назначение и состав экспериментальной установки.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Экспериментальная установка предназначена для исследования схемы автоматического управления электроприводом в функции пути и времени.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В состав экспериментальной установки входят: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1) асинхронный трёхфазный электродвигатель с короткозамкнутым ротором 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;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lastRenderedPageBreak/>
        <w:t xml:space="preserve">   2) кнопки управления SB1 «стоп», SB3 «вперёд», SB6 «назад»; конечные (путевые) переключатели S2 и S5; тумблеры для выбора одного из вариантов схем S4 и S7;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3) контакторы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«вперёд» и КМ2 «назад»;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4) моторное (электронное) реле времени КТ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;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5) автоматический выключатель QF.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0992">
        <w:rPr>
          <w:rFonts w:ascii="Times New Roman" w:hAnsi="Times New Roman" w:cs="Times New Roman"/>
          <w:sz w:val="24"/>
          <w:szCs w:val="24"/>
        </w:rPr>
        <w:t>Варианты заданий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080"/>
        <w:gridCol w:w="1080"/>
        <w:gridCol w:w="900"/>
        <w:gridCol w:w="900"/>
        <w:gridCol w:w="900"/>
        <w:gridCol w:w="823"/>
      </w:tblGrid>
      <w:tr w:rsidR="00F00992" w:rsidRPr="00F00992" w:rsidTr="007C18A5">
        <w:tc>
          <w:tcPr>
            <w:tcW w:w="3888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08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3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00992" w:rsidRPr="00F00992" w:rsidTr="007C18A5">
        <w:tc>
          <w:tcPr>
            <w:tcW w:w="3888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тумблера  </w:t>
            </w: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</w:t>
            </w:r>
          </w:p>
        </w:tc>
        <w:tc>
          <w:tcPr>
            <w:tcW w:w="108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0992" w:rsidRPr="00F00992" w:rsidTr="007C18A5">
        <w:tc>
          <w:tcPr>
            <w:tcW w:w="3888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тумблера  </w:t>
            </w: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</w:t>
            </w:r>
          </w:p>
        </w:tc>
        <w:tc>
          <w:tcPr>
            <w:tcW w:w="108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dxa"/>
          </w:tcPr>
          <w:p w:rsidR="00F00992" w:rsidRPr="00F00992" w:rsidRDefault="00F00992" w:rsidP="00F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>Схема экспериментальной установки.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90870" cy="5024120"/>
            <wp:effectExtent l="1905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50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Рис. 6. Схема экспериментальной установки (вар. 1).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>Работа схемы (вар. 1)</w:t>
      </w: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Включаем автоматический выключатель QF. Цепь подключается к трёхфазному источнику переменного тока. 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</w:t>
      </w:r>
      <w:r w:rsidRPr="00F00992">
        <w:rPr>
          <w:rFonts w:ascii="Times New Roman" w:hAnsi="Times New Roman" w:cs="Times New Roman"/>
          <w:b/>
          <w:sz w:val="24"/>
          <w:szCs w:val="24"/>
        </w:rPr>
        <w:t>Нажимаем кнопку SB3 «вперёд».</w:t>
      </w:r>
      <w:r w:rsidRPr="00F00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Запитывается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контактор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, замыкаются силовые контакты КМ1.1 и статор двигателя подключается к сети. Одновременно с этим замыкается вспомогательный контакт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.2, который шунтирует кнопку SB3. Ротор электродвигателя начинает вращаться, перемещая каретку. Когда каретка достигнет крайней точки, сработает путевой переключатель S2. Катушка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обесточится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>, силовые контакты разомкнуться, и двигатель остановится. Схема приходит в исходное состояние.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   </w:t>
      </w:r>
      <w:r w:rsidRPr="00F00992">
        <w:rPr>
          <w:rFonts w:ascii="Times New Roman" w:hAnsi="Times New Roman" w:cs="Times New Roman"/>
          <w:b/>
          <w:sz w:val="24"/>
          <w:szCs w:val="24"/>
        </w:rPr>
        <w:t>Нажимаем кнопку SB6 «назад».</w:t>
      </w:r>
      <w:r w:rsidRPr="00F00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Запитывается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 контактор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, замыкаются силовые контакты КМ2.1 и статор двигателя подключается к сети. Одновременно с этим замыкается вспомогательный контакт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.2, который шунтирует кнопку SB6. Ротор электродвигателя начинает вращаться, перемещая каретку. Когда каретка достигнет крайней точки, сработает путевой переключатель S5. Катушка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обесточится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 xml:space="preserve">, силовые 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контакты КМ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.1 разомкнутся, двигатель остановится. 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 xml:space="preserve">    При нажатии на кнопку SB1 «стоп»</w:t>
      </w:r>
      <w:r w:rsidRPr="00F00992">
        <w:rPr>
          <w:rFonts w:ascii="Times New Roman" w:hAnsi="Times New Roman" w:cs="Times New Roman"/>
          <w:sz w:val="24"/>
          <w:szCs w:val="24"/>
        </w:rPr>
        <w:t xml:space="preserve"> во время работы двигателя цепь управления </w:t>
      </w:r>
      <w:proofErr w:type="spellStart"/>
      <w:r w:rsidRPr="00F00992">
        <w:rPr>
          <w:rFonts w:ascii="Times New Roman" w:hAnsi="Times New Roman" w:cs="Times New Roman"/>
          <w:sz w:val="24"/>
          <w:szCs w:val="24"/>
        </w:rPr>
        <w:t>обесточится</w:t>
      </w:r>
      <w:proofErr w:type="spellEnd"/>
      <w:r w:rsidRPr="00F00992">
        <w:rPr>
          <w:rFonts w:ascii="Times New Roman" w:hAnsi="Times New Roman" w:cs="Times New Roman"/>
          <w:sz w:val="24"/>
          <w:szCs w:val="24"/>
        </w:rPr>
        <w:t>, силовые контакты разомкнутся, и статор электродвигателя отключится от сети.</w:t>
      </w: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lastRenderedPageBreak/>
        <w:t>Пример циклограммы работы условного привода</w:t>
      </w:r>
    </w:p>
    <w:p w:rsidR="00A85404" w:rsidRPr="00F00992" w:rsidRDefault="00F00992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8520" cy="3302635"/>
            <wp:effectExtent l="1905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ED" w:rsidRPr="00F00992" w:rsidRDefault="009736E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9E" w:rsidRPr="000D0C9E" w:rsidRDefault="000D0C9E" w:rsidP="000D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0C9E">
        <w:rPr>
          <w:rFonts w:ascii="Times New Roman" w:eastAsia="Times New Roman" w:hAnsi="Times New Roman" w:cs="Times New Roman"/>
          <w:b/>
        </w:rPr>
        <w:t>Самостоятельная работа 6</w:t>
      </w:r>
    </w:p>
    <w:p w:rsidR="000D0C9E" w:rsidRDefault="000D0C9E" w:rsidP="000D0C9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4D" w:rsidRPr="00F00992" w:rsidRDefault="00A85404" w:rsidP="0079580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92">
        <w:rPr>
          <w:rFonts w:ascii="Times New Roman" w:hAnsi="Times New Roman" w:cs="Times New Roman"/>
          <w:b/>
          <w:sz w:val="24"/>
          <w:szCs w:val="24"/>
        </w:rPr>
        <w:t>Выбор и расчет защитных устройств.</w:t>
      </w:r>
    </w:p>
    <w:p w:rsidR="00F00992" w:rsidRPr="00F00992" w:rsidRDefault="00F00992" w:rsidP="00F00992">
      <w:pPr>
        <w:pStyle w:val="21"/>
        <w:spacing w:before="0" w:after="0"/>
        <w:ind w:firstLine="709"/>
        <w:jc w:val="both"/>
        <w:rPr>
          <w:i w:val="0"/>
          <w:sz w:val="24"/>
          <w:szCs w:val="24"/>
        </w:rPr>
      </w:pPr>
      <w:r w:rsidRPr="00F00992">
        <w:rPr>
          <w:i w:val="0"/>
          <w:sz w:val="24"/>
          <w:szCs w:val="24"/>
        </w:rPr>
        <w:t xml:space="preserve">Произвести расчёт и выбор электрических аппаратов для системы ТП-Д, представленной на рис. 1.1; выбрать аппаратуру управления в схеме электропривода постоянного тока (рис. 1.2) в соответствии с данными электродвигателя. </w:t>
      </w: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Таблица 1.1. Технические данные двигателя</w:t>
      </w:r>
    </w:p>
    <w:tbl>
      <w:tblPr>
        <w:tblStyle w:val="ab"/>
        <w:tblW w:w="8505" w:type="dxa"/>
        <w:jc w:val="center"/>
        <w:tblLook w:val="0000"/>
      </w:tblPr>
      <w:tblGrid>
        <w:gridCol w:w="587"/>
        <w:gridCol w:w="620"/>
        <w:gridCol w:w="633"/>
        <w:gridCol w:w="593"/>
        <w:gridCol w:w="638"/>
        <w:gridCol w:w="967"/>
        <w:gridCol w:w="988"/>
        <w:gridCol w:w="914"/>
        <w:gridCol w:w="660"/>
        <w:gridCol w:w="624"/>
        <w:gridCol w:w="576"/>
        <w:gridCol w:w="705"/>
      </w:tblGrid>
      <w:tr w:rsidR="00F00992" w:rsidRPr="00F00992" w:rsidTr="007C18A5">
        <w:trPr>
          <w:jc w:val="center"/>
        </w:trPr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№ вар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P</w:t>
            </w:r>
            <w:r w:rsidRPr="00F00992">
              <w:rPr>
                <w:sz w:val="24"/>
                <w:szCs w:val="24"/>
                <w:vertAlign w:val="subscript"/>
              </w:rPr>
              <w:t>н,</w:t>
            </w:r>
            <w:r w:rsidRPr="00F00992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U</w:t>
            </w:r>
            <w:r w:rsidRPr="00F00992">
              <w:rPr>
                <w:sz w:val="24"/>
                <w:szCs w:val="24"/>
                <w:vertAlign w:val="subscript"/>
              </w:rPr>
              <w:t>н,</w:t>
            </w:r>
            <w:r w:rsidRPr="00F00992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I</w:t>
            </w:r>
            <w:r w:rsidRPr="00F00992">
              <w:rPr>
                <w:sz w:val="24"/>
                <w:szCs w:val="24"/>
                <w:vertAlign w:val="subscript"/>
              </w:rPr>
              <w:t>н,</w:t>
            </w:r>
            <w:r w:rsidRPr="00F00992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n</w:t>
            </w:r>
            <w:r w:rsidRPr="00F00992">
              <w:rPr>
                <w:sz w:val="24"/>
                <w:szCs w:val="24"/>
                <w:vertAlign w:val="subscript"/>
              </w:rPr>
              <w:t>н,</w:t>
            </w:r>
            <w:r w:rsidRPr="00F00992">
              <w:rPr>
                <w:sz w:val="24"/>
                <w:szCs w:val="24"/>
              </w:rPr>
              <w:t xml:space="preserve"> об/мин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proofErr w:type="spellStart"/>
            <w:r w:rsidRPr="00F00992">
              <w:rPr>
                <w:sz w:val="24"/>
                <w:szCs w:val="24"/>
                <w:lang w:val="en-US"/>
              </w:rPr>
              <w:t>n</w:t>
            </w:r>
            <w:r w:rsidRPr="00F00992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00992">
              <w:rPr>
                <w:sz w:val="24"/>
                <w:szCs w:val="24"/>
                <w:vertAlign w:val="subscript"/>
              </w:rPr>
              <w:t>,</w:t>
            </w:r>
            <w:r w:rsidRPr="00F00992">
              <w:rPr>
                <w:sz w:val="24"/>
                <w:szCs w:val="24"/>
              </w:rPr>
              <w:t xml:space="preserve"> об/мин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КПД%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R</w:t>
            </w:r>
            <w:r w:rsidRPr="00F00992">
              <w:rPr>
                <w:sz w:val="24"/>
                <w:szCs w:val="24"/>
                <w:vertAlign w:val="subscript"/>
              </w:rPr>
              <w:t xml:space="preserve">я, </w:t>
            </w:r>
            <w:r w:rsidRPr="00F00992">
              <w:rPr>
                <w:sz w:val="24"/>
                <w:szCs w:val="24"/>
              </w:rPr>
              <w:t>Ом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F00992">
              <w:rPr>
                <w:sz w:val="24"/>
                <w:szCs w:val="24"/>
                <w:vertAlign w:val="subscript"/>
              </w:rPr>
              <w:t>дп</w:t>
            </w:r>
            <w:proofErr w:type="spellEnd"/>
            <w:r w:rsidRPr="00F00992">
              <w:rPr>
                <w:sz w:val="24"/>
                <w:szCs w:val="24"/>
                <w:vertAlign w:val="subscript"/>
              </w:rPr>
              <w:t xml:space="preserve">, </w:t>
            </w:r>
            <w:r w:rsidRPr="00F00992">
              <w:rPr>
                <w:sz w:val="24"/>
                <w:szCs w:val="24"/>
              </w:rPr>
              <w:t>Ом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R</w:t>
            </w:r>
            <w:r w:rsidRPr="00F00992">
              <w:rPr>
                <w:sz w:val="24"/>
                <w:szCs w:val="24"/>
                <w:vertAlign w:val="subscript"/>
              </w:rPr>
              <w:t xml:space="preserve">в, </w:t>
            </w:r>
            <w:r w:rsidRPr="00F00992">
              <w:rPr>
                <w:sz w:val="24"/>
                <w:szCs w:val="24"/>
              </w:rPr>
              <w:t>Ом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J</w:t>
            </w:r>
            <w:r w:rsidRPr="00F00992">
              <w:rPr>
                <w:sz w:val="24"/>
                <w:szCs w:val="24"/>
              </w:rPr>
              <w:t>, Н</w:t>
            </w:r>
            <w:r w:rsidRPr="00F00992">
              <w:rPr>
                <w:sz w:val="24"/>
                <w:szCs w:val="24"/>
              </w:rPr>
              <w:sym w:font="Symbol" w:char="F0D7"/>
            </w:r>
            <w:r w:rsidRPr="00F00992">
              <w:rPr>
                <w:sz w:val="24"/>
                <w:szCs w:val="24"/>
              </w:rPr>
              <w:t>м</w:t>
            </w:r>
            <w:r w:rsidRPr="00F009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00992" w:rsidRPr="00F00992" w:rsidTr="007C18A5">
        <w:trPr>
          <w:jc w:val="center"/>
        </w:trPr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Д12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1140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1,13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0,49</w:t>
            </w:r>
          </w:p>
        </w:tc>
      </w:tr>
    </w:tbl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bCs/>
          <w:sz w:val="24"/>
          <w:szCs w:val="24"/>
        </w:rPr>
        <w:t>Примечание</w:t>
      </w:r>
      <w:r w:rsidRPr="00F00992">
        <w:rPr>
          <w:rFonts w:ascii="Times New Roman" w:hAnsi="Times New Roman" w:cs="Times New Roman"/>
          <w:sz w:val="24"/>
          <w:szCs w:val="24"/>
        </w:rPr>
        <w:t>: перегрузочная способность по току якоря для двигателей Д12 – Д32 равна 3</w:t>
      </w:r>
      <w:r w:rsidRPr="00F0099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7.8pt" o:ole="">
            <v:imagedata r:id="rId18" o:title=""/>
          </v:shape>
          <o:OLEObject Type="Embed" ProgID="Equation.3" ShapeID="_x0000_i1025" DrawAspect="Content" ObjectID="_1552853848" r:id="rId19"/>
        </w:object>
      </w:r>
      <w:r w:rsidRPr="00F00992">
        <w:rPr>
          <w:rFonts w:ascii="Times New Roman" w:hAnsi="Times New Roman" w:cs="Times New Roman"/>
          <w:sz w:val="24"/>
          <w:szCs w:val="24"/>
        </w:rPr>
        <w:t xml:space="preserve"> в течение 30с. </w:t>
      </w: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9295" cy="2571115"/>
            <wp:effectExtent l="19050" t="0" r="190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Рис. 1.1. Принципиальная электрическая схема системы ТП-Д</w:t>
      </w: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lastRenderedPageBreak/>
        <w:t>. Произвести расчет и выбор аппаратуры в релейно-контакторной схеме управления электроприводом асинхронного двигателя с короткозамкнутым ротором (рис.2.1) в соответствии с техническими данными двигателя. Данные двигателя представлены в таблице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 xml:space="preserve">.1 в соответствии с номером варианта </w:t>
      </w: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Принципиальная схема управления асинхронным двигателем с короткозамкнутым ротором представлена на рисунке 2.1 ниже:</w:t>
      </w: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Таблица 2.1. Характеристики выбранного двигателя:</w:t>
      </w:r>
    </w:p>
    <w:tbl>
      <w:tblPr>
        <w:tblStyle w:val="ab"/>
        <w:tblW w:w="0" w:type="auto"/>
        <w:jc w:val="center"/>
        <w:tblLook w:val="0000"/>
      </w:tblPr>
      <w:tblGrid>
        <w:gridCol w:w="511"/>
        <w:gridCol w:w="1506"/>
        <w:gridCol w:w="816"/>
        <w:gridCol w:w="831"/>
        <w:gridCol w:w="641"/>
        <w:gridCol w:w="520"/>
        <w:gridCol w:w="520"/>
        <w:gridCol w:w="520"/>
        <w:gridCol w:w="510"/>
      </w:tblGrid>
      <w:tr w:rsidR="00F00992" w:rsidRPr="00F00992" w:rsidTr="007C18A5">
        <w:trPr>
          <w:cantSplit/>
          <w:trHeight w:val="1260"/>
          <w:jc w:val="center"/>
        </w:trPr>
        <w:tc>
          <w:tcPr>
            <w:tcW w:w="0" w:type="auto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№ варианта</w:t>
            </w:r>
          </w:p>
        </w:tc>
        <w:tc>
          <w:tcPr>
            <w:tcW w:w="0" w:type="auto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Типоразмер</w:t>
            </w:r>
          </w:p>
        </w:tc>
        <w:tc>
          <w:tcPr>
            <w:tcW w:w="809" w:type="dxa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Мощность, кВт</w:t>
            </w:r>
          </w:p>
        </w:tc>
        <w:tc>
          <w:tcPr>
            <w:tcW w:w="824" w:type="dxa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 xml:space="preserve">Скольжение </w:t>
            </w:r>
            <w:r w:rsidRPr="00F00992">
              <w:rPr>
                <w:sz w:val="24"/>
                <w:szCs w:val="24"/>
                <w:lang w:val="en-US"/>
              </w:rPr>
              <w:t>s</w:t>
            </w:r>
            <w:r w:rsidRPr="00F00992">
              <w:rPr>
                <w:sz w:val="24"/>
                <w:szCs w:val="24"/>
              </w:rPr>
              <w:t>,%</w:t>
            </w:r>
          </w:p>
        </w:tc>
        <w:tc>
          <w:tcPr>
            <w:tcW w:w="0" w:type="auto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КПД, %</w:t>
            </w:r>
          </w:p>
        </w:tc>
        <w:tc>
          <w:tcPr>
            <w:tcW w:w="0" w:type="auto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proofErr w:type="spellStart"/>
            <w:r w:rsidRPr="00F00992">
              <w:rPr>
                <w:sz w:val="24"/>
                <w:szCs w:val="24"/>
                <w:lang w:val="en-US"/>
              </w:rPr>
              <w:t>cosц</w:t>
            </w:r>
            <w:proofErr w:type="spellEnd"/>
          </w:p>
        </w:tc>
        <w:tc>
          <w:tcPr>
            <w:tcW w:w="0" w:type="auto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proofErr w:type="spellStart"/>
            <w:r w:rsidRPr="00F00992">
              <w:rPr>
                <w:sz w:val="24"/>
                <w:szCs w:val="24"/>
              </w:rPr>
              <w:t>Ммакс</w:t>
            </w:r>
            <w:proofErr w:type="spellEnd"/>
            <w:r w:rsidRPr="00F00992">
              <w:rPr>
                <w:sz w:val="24"/>
                <w:szCs w:val="24"/>
              </w:rPr>
              <w:t>/</w:t>
            </w:r>
            <w:proofErr w:type="spellStart"/>
            <w:r w:rsidRPr="00F00992">
              <w:rPr>
                <w:sz w:val="24"/>
                <w:szCs w:val="24"/>
              </w:rPr>
              <w:t>Мном</w:t>
            </w:r>
            <w:proofErr w:type="spellEnd"/>
          </w:p>
        </w:tc>
        <w:tc>
          <w:tcPr>
            <w:tcW w:w="0" w:type="auto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proofErr w:type="spellStart"/>
            <w:r w:rsidRPr="00F00992">
              <w:rPr>
                <w:sz w:val="24"/>
                <w:szCs w:val="24"/>
              </w:rPr>
              <w:t>Мпуск</w:t>
            </w:r>
            <w:proofErr w:type="spellEnd"/>
            <w:r w:rsidRPr="00F00992">
              <w:rPr>
                <w:sz w:val="24"/>
                <w:szCs w:val="24"/>
              </w:rPr>
              <w:t>/</w:t>
            </w:r>
            <w:proofErr w:type="spellStart"/>
            <w:r w:rsidRPr="00F00992">
              <w:rPr>
                <w:sz w:val="24"/>
                <w:szCs w:val="24"/>
              </w:rPr>
              <w:t>Мном</w:t>
            </w:r>
            <w:proofErr w:type="spellEnd"/>
          </w:p>
        </w:tc>
        <w:tc>
          <w:tcPr>
            <w:tcW w:w="0" w:type="auto"/>
            <w:textDirection w:val="btLr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  <w:lang w:val="en-US"/>
              </w:rPr>
              <w:t>I</w:t>
            </w:r>
            <w:r w:rsidRPr="00F00992">
              <w:rPr>
                <w:sz w:val="24"/>
                <w:szCs w:val="24"/>
              </w:rPr>
              <w:t>пуск/</w:t>
            </w:r>
            <w:r w:rsidRPr="00F00992">
              <w:rPr>
                <w:sz w:val="24"/>
                <w:szCs w:val="24"/>
                <w:lang w:val="en-US"/>
              </w:rPr>
              <w:t>I</w:t>
            </w:r>
            <w:r w:rsidRPr="00F00992">
              <w:rPr>
                <w:sz w:val="24"/>
                <w:szCs w:val="24"/>
              </w:rPr>
              <w:t>ном</w:t>
            </w:r>
          </w:p>
        </w:tc>
      </w:tr>
      <w:tr w:rsidR="00F00992" w:rsidRPr="00F00992" w:rsidTr="007C18A5">
        <w:trPr>
          <w:cantSplit/>
          <w:jc w:val="center"/>
        </w:trPr>
        <w:tc>
          <w:tcPr>
            <w:tcW w:w="6375" w:type="dxa"/>
            <w:gridSpan w:val="9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 xml:space="preserve">Синхронная скорость вращения 1500 </w:t>
            </w:r>
            <w:proofErr w:type="gramStart"/>
            <w:r w:rsidRPr="00F00992">
              <w:rPr>
                <w:sz w:val="24"/>
                <w:szCs w:val="24"/>
              </w:rPr>
              <w:t>об</w:t>
            </w:r>
            <w:proofErr w:type="gramEnd"/>
            <w:r w:rsidRPr="00F00992">
              <w:rPr>
                <w:sz w:val="24"/>
                <w:szCs w:val="24"/>
              </w:rPr>
              <w:t>/мин</w:t>
            </w:r>
          </w:p>
        </w:tc>
      </w:tr>
      <w:tr w:rsidR="00F00992" w:rsidRPr="00F00992" w:rsidTr="007C18A5">
        <w:trPr>
          <w:cantSplit/>
          <w:jc w:val="center"/>
        </w:trPr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4А225M4У3</w:t>
            </w:r>
          </w:p>
        </w:tc>
        <w:tc>
          <w:tcPr>
            <w:tcW w:w="809" w:type="dxa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55</w:t>
            </w:r>
          </w:p>
        </w:tc>
        <w:tc>
          <w:tcPr>
            <w:tcW w:w="824" w:type="dxa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92,5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F00992" w:rsidRPr="00F00992" w:rsidRDefault="00F00992" w:rsidP="00F00992">
            <w:pPr>
              <w:jc w:val="both"/>
              <w:rPr>
                <w:sz w:val="24"/>
                <w:szCs w:val="24"/>
              </w:rPr>
            </w:pPr>
            <w:r w:rsidRPr="00F00992">
              <w:rPr>
                <w:sz w:val="24"/>
                <w:szCs w:val="24"/>
              </w:rPr>
              <w:t>7</w:t>
            </w:r>
          </w:p>
        </w:tc>
      </w:tr>
    </w:tbl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 w:rsidRPr="00F00992">
        <w:rPr>
          <w:rFonts w:ascii="Times New Roman" w:hAnsi="Times New Roman" w:cs="Times New Roman"/>
          <w:sz w:val="24"/>
          <w:szCs w:val="24"/>
        </w:rPr>
        <w:t xml:space="preserve">Питание двигателей осуществляется от трехфазной сети промышленной частоты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0992">
        <w:rPr>
          <w:rFonts w:ascii="Times New Roman" w:hAnsi="Times New Roman" w:cs="Times New Roman"/>
          <w:sz w:val="24"/>
          <w:szCs w:val="24"/>
        </w:rPr>
        <w:t xml:space="preserve">=50Гц и номинальным напряжением </w:t>
      </w:r>
      <w:r w:rsidRPr="00F0099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00992">
        <w:rPr>
          <w:rFonts w:ascii="Times New Roman" w:hAnsi="Times New Roman" w:cs="Times New Roman"/>
          <w:sz w:val="24"/>
          <w:szCs w:val="24"/>
        </w:rPr>
        <w:t>ном</w:t>
      </w:r>
      <w:proofErr w:type="gramStart"/>
      <w:r w:rsidRPr="00F009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0992">
        <w:rPr>
          <w:rFonts w:ascii="Times New Roman" w:hAnsi="Times New Roman" w:cs="Times New Roman"/>
          <w:sz w:val="24"/>
          <w:szCs w:val="24"/>
        </w:rPr>
        <w:t>ети=380В.</w:t>
      </w:r>
    </w:p>
    <w:p w:rsidR="00F00992" w:rsidRPr="00F00992" w:rsidRDefault="00F00992" w:rsidP="00F0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534453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79" cy="153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92" w:rsidRPr="00F00992" w:rsidRDefault="00F00992" w:rsidP="00F00992">
      <w:pPr>
        <w:pStyle w:val="21"/>
        <w:spacing w:before="0" w:after="0"/>
        <w:ind w:firstLine="709"/>
        <w:jc w:val="both"/>
        <w:rPr>
          <w:sz w:val="24"/>
          <w:szCs w:val="24"/>
        </w:rPr>
      </w:pP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pacing w:val="-1"/>
          <w:sz w:val="24"/>
          <w:szCs w:val="24"/>
        </w:rPr>
        <w:t xml:space="preserve">Рис. 2.1. Принципиальная схема реверсивного пуска асинхронного </w:t>
      </w:r>
      <w:r w:rsidRPr="00F00992">
        <w:rPr>
          <w:rFonts w:ascii="Times New Roman" w:hAnsi="Times New Roman" w:cs="Times New Roman"/>
          <w:sz w:val="24"/>
          <w:szCs w:val="24"/>
        </w:rPr>
        <w:t>короткозамкнутого электродвигателя с реверсом скорости</w:t>
      </w: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>Произвести расчет и выбор аппаратуры для защиты системы ПЧ АД (асинхронный двигатель выбирается в соответствии с первой частью задания)</w:t>
      </w: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0992">
        <w:rPr>
          <w:rFonts w:ascii="Times New Roman" w:hAnsi="Times New Roman" w:cs="Times New Roman"/>
          <w:sz w:val="24"/>
          <w:szCs w:val="24"/>
        </w:rPr>
        <w:t xml:space="preserve">Принципиальная схема защиты преобразователя частоты (ПЧ) с автономным инвертором напряжения (АИН) представлена ниже на </w:t>
      </w:r>
      <w:r w:rsidRPr="00F00992">
        <w:rPr>
          <w:rFonts w:ascii="Times New Roman" w:hAnsi="Times New Roman" w:cs="Times New Roman"/>
          <w:spacing w:val="-1"/>
          <w:sz w:val="24"/>
          <w:szCs w:val="24"/>
        </w:rPr>
        <w:t>рис. 2.2:</w:t>
      </w: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pStyle w:val="ac"/>
        <w:ind w:firstLine="709"/>
        <w:rPr>
          <w:sz w:val="24"/>
        </w:rPr>
      </w:pPr>
      <w:r w:rsidRPr="00F00992">
        <w:rPr>
          <w:sz w:val="24"/>
        </w:rPr>
        <w:object w:dxaOrig="3851" w:dyaOrig="7614">
          <v:shape id="_x0000_i1026" type="#_x0000_t75" style="width:141.45pt;height:289.7pt" o:ole="">
            <v:imagedata r:id="rId22" o:title=""/>
          </v:shape>
          <o:OLEObject Type="Embed" ProgID="Word.Picture.8" ShapeID="_x0000_i1026" DrawAspect="Content" ObjectID="_1552853849" r:id="rId23"/>
        </w:object>
      </w: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0992">
        <w:rPr>
          <w:rFonts w:ascii="Times New Roman" w:hAnsi="Times New Roman" w:cs="Times New Roman"/>
          <w:spacing w:val="-1"/>
          <w:sz w:val="24"/>
          <w:szCs w:val="24"/>
        </w:rPr>
        <w:t>Рис. 2.2. Принципиальная схема системы ПЧ-АД</w:t>
      </w: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92" w:rsidRPr="00F00992" w:rsidRDefault="00F00992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4D" w:rsidRPr="00F00992" w:rsidRDefault="0034044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4D" w:rsidRPr="00F00992" w:rsidRDefault="0034044D" w:rsidP="00F0099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9" w:rsidRPr="00F00992" w:rsidRDefault="00A972B9" w:rsidP="00F0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2B9" w:rsidRPr="00F00992" w:rsidSect="00B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91"/>
    <w:multiLevelType w:val="hybridMultilevel"/>
    <w:tmpl w:val="451238DE"/>
    <w:lvl w:ilvl="0" w:tplc="E562609E">
      <w:start w:val="1"/>
      <w:numFmt w:val="decimal"/>
      <w:lvlText w:val="%1."/>
      <w:lvlJc w:val="left"/>
    </w:lvl>
    <w:lvl w:ilvl="1" w:tplc="293E99FE">
      <w:numFmt w:val="decimal"/>
      <w:lvlText w:val=""/>
      <w:lvlJc w:val="left"/>
    </w:lvl>
    <w:lvl w:ilvl="2" w:tplc="3EEEBEE8">
      <w:numFmt w:val="decimal"/>
      <w:lvlText w:val=""/>
      <w:lvlJc w:val="left"/>
    </w:lvl>
    <w:lvl w:ilvl="3" w:tplc="74C41E2A">
      <w:numFmt w:val="decimal"/>
      <w:lvlText w:val=""/>
      <w:lvlJc w:val="left"/>
    </w:lvl>
    <w:lvl w:ilvl="4" w:tplc="7610DE36">
      <w:numFmt w:val="decimal"/>
      <w:lvlText w:val=""/>
      <w:lvlJc w:val="left"/>
    </w:lvl>
    <w:lvl w:ilvl="5" w:tplc="7C88D02C">
      <w:numFmt w:val="decimal"/>
      <w:lvlText w:val=""/>
      <w:lvlJc w:val="left"/>
    </w:lvl>
    <w:lvl w:ilvl="6" w:tplc="CF7EC182">
      <w:numFmt w:val="decimal"/>
      <w:lvlText w:val=""/>
      <w:lvlJc w:val="left"/>
    </w:lvl>
    <w:lvl w:ilvl="7" w:tplc="1CAAF79A">
      <w:numFmt w:val="decimal"/>
      <w:lvlText w:val=""/>
      <w:lvlJc w:val="left"/>
    </w:lvl>
    <w:lvl w:ilvl="8" w:tplc="8FCC0690">
      <w:numFmt w:val="decimal"/>
      <w:lvlText w:val=""/>
      <w:lvlJc w:val="left"/>
    </w:lvl>
  </w:abstractNum>
  <w:abstractNum w:abstractNumId="1">
    <w:nsid w:val="787F01AE"/>
    <w:multiLevelType w:val="multilevel"/>
    <w:tmpl w:val="1BCA9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044D"/>
    <w:rsid w:val="000D01FC"/>
    <w:rsid w:val="000D0C9E"/>
    <w:rsid w:val="001030FD"/>
    <w:rsid w:val="0034044D"/>
    <w:rsid w:val="0034557A"/>
    <w:rsid w:val="004C3391"/>
    <w:rsid w:val="006E7B65"/>
    <w:rsid w:val="00795801"/>
    <w:rsid w:val="007B0E35"/>
    <w:rsid w:val="00872AAD"/>
    <w:rsid w:val="009736ED"/>
    <w:rsid w:val="00A85404"/>
    <w:rsid w:val="00A972B9"/>
    <w:rsid w:val="00B45F4F"/>
    <w:rsid w:val="00B556C2"/>
    <w:rsid w:val="00E54188"/>
    <w:rsid w:val="00F00992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F"/>
  </w:style>
  <w:style w:type="paragraph" w:styleId="2">
    <w:name w:val="heading 2"/>
    <w:basedOn w:val="a"/>
    <w:link w:val="20"/>
    <w:uiPriority w:val="9"/>
    <w:qFormat/>
    <w:rsid w:val="00B55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04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044D"/>
  </w:style>
  <w:style w:type="paragraph" w:styleId="a5">
    <w:name w:val="Body Text Indent"/>
    <w:basedOn w:val="a"/>
    <w:link w:val="a6"/>
    <w:uiPriority w:val="99"/>
    <w:unhideWhenUsed/>
    <w:rsid w:val="003404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4044D"/>
  </w:style>
  <w:style w:type="paragraph" w:customStyle="1" w:styleId="a7">
    <w:name w:val="Заголовок"/>
    <w:basedOn w:val="a"/>
    <w:next w:val="a3"/>
    <w:uiPriority w:val="99"/>
    <w:rsid w:val="00340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55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B5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6C2"/>
  </w:style>
  <w:style w:type="paragraph" w:styleId="a9">
    <w:name w:val="Balloon Text"/>
    <w:basedOn w:val="a"/>
    <w:link w:val="aa"/>
    <w:uiPriority w:val="99"/>
    <w:semiHidden/>
    <w:unhideWhenUsed/>
    <w:rsid w:val="00B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6C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736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6ED"/>
    <w:rPr>
      <w:sz w:val="16"/>
      <w:szCs w:val="16"/>
    </w:rPr>
  </w:style>
  <w:style w:type="paragraph" w:customStyle="1" w:styleId="21">
    <w:name w:val="_ЗАГОЛОВОК2"/>
    <w:basedOn w:val="a"/>
    <w:uiPriority w:val="99"/>
    <w:rsid w:val="00F00992"/>
    <w:pPr>
      <w:spacing w:before="120" w:after="120" w:line="240" w:lineRule="auto"/>
    </w:pPr>
    <w:rPr>
      <w:rFonts w:ascii="Times New Roman" w:eastAsia="Times New Roman" w:hAnsi="Times New Roman" w:cs="Times New Roman"/>
      <w:i/>
      <w:lang w:eastAsia="en-US"/>
    </w:rPr>
  </w:style>
  <w:style w:type="table" w:styleId="ab">
    <w:name w:val="Table Grid"/>
    <w:basedOn w:val="a1"/>
    <w:uiPriority w:val="99"/>
    <w:rsid w:val="00F0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uiPriority w:val="99"/>
    <w:rsid w:val="00F009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Женя</cp:lastModifiedBy>
  <cp:revision>8</cp:revision>
  <dcterms:created xsi:type="dcterms:W3CDTF">2017-03-30T06:52:00Z</dcterms:created>
  <dcterms:modified xsi:type="dcterms:W3CDTF">2017-04-04T18:31:00Z</dcterms:modified>
</cp:coreProperties>
</file>